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22" w:rsidRPr="00CC3236" w:rsidRDefault="00906922" w:rsidP="0089117D">
      <w:pPr>
        <w:jc w:val="both"/>
        <w:rPr>
          <w:b/>
        </w:rPr>
      </w:pPr>
    </w:p>
    <w:p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конкурса</w:t>
      </w:r>
      <w:r w:rsidR="00906922" w:rsidRPr="00CC3236">
        <w:rPr>
          <w:b/>
        </w:rPr>
        <w:t xml:space="preserve"> </w:t>
      </w:r>
      <w:r w:rsidRPr="00CC3236">
        <w:rPr>
          <w:b/>
        </w:rPr>
        <w:t>по размещению свободных денежных средств Ассоциации микрокредитная компания «Центр поддержки предпринимательства Курской области»</w:t>
      </w:r>
    </w:p>
    <w:p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117D" w:rsidRDefault="00906922" w:rsidP="00CC3236">
      <w:pPr>
        <w:shd w:val="clear" w:color="auto" w:fill="FFFFFF"/>
        <w:ind w:firstLine="709"/>
        <w:jc w:val="both"/>
      </w:pPr>
      <w:r w:rsidRPr="0089117D">
        <w:t>Заполненный бланк заявления на участие в конкурсе по установленной форме  (Приложение 1  к Инвестиционной декларации).</w:t>
      </w:r>
    </w:p>
    <w:p w:rsidR="0089117D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Предложение по исполнению договора (</w:t>
      </w:r>
      <w:r w:rsidR="00CC3236">
        <w:t>рекомендованная форма при</w:t>
      </w:r>
      <w:r w:rsidRPr="0089117D">
        <w:t>л</w:t>
      </w:r>
      <w:r w:rsidR="00CC3236">
        <w:t>агается</w:t>
      </w:r>
      <w:r w:rsidRPr="0089117D">
        <w:t xml:space="preserve">); 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 Копия свидетельства ИНН/КПП, ОГРН;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89117D">
        <w:t>(Протокол, Положение)</w:t>
      </w:r>
      <w:r w:rsidRPr="0089117D">
        <w:rPr>
          <w:shd w:val="clear" w:color="auto" w:fill="FFFFFF"/>
        </w:rPr>
        <w:t>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rPr>
          <w:shd w:val="clear" w:color="auto" w:fill="FFFFFF"/>
        </w:rPr>
        <w:t>Лицензии на осуществление банковской деятельности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Оригинала выписки из ЕГРЮЛ, полученной не ранее чем за 1 (один)</w:t>
      </w:r>
      <w:r w:rsidRPr="0089117D">
        <w:rPr>
          <w:i/>
        </w:rPr>
        <w:t xml:space="preserve"> </w:t>
      </w:r>
      <w:r w:rsidRPr="0089117D">
        <w:t>месяц до даты подачи заявки, или копию, заверенную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:rsidR="0089117D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:rsidR="00CC3236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>
        <w:t xml:space="preserve"> </w:t>
      </w:r>
      <w:r w:rsidR="0089117D" w:rsidRPr="0089117D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(заверенная банком) о количестве и объеме выданных кредитов субъектам малого и среднего предпринимательства,  за последние 3 (три) года,  на территории Курской области, а также за последние 12 месяцев до даты объявления отбора, с разбивкой по месяцам</w:t>
      </w:r>
      <w:r w:rsidR="00CC3236">
        <w:t xml:space="preserve"> </w:t>
      </w:r>
      <w:r w:rsidR="00CC3236" w:rsidRPr="0089117D">
        <w:t>(Приложение 2 к Инвестиционной декларации)</w:t>
      </w:r>
      <w:r w:rsidRPr="0089117D">
        <w:t>;</w:t>
      </w:r>
    </w:p>
    <w:p w:rsidR="00CC3236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>информация о наличии подразделений (филиалов, отделений) 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:rsidR="00906922" w:rsidRPr="0089117D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89117D">
        <w:t xml:space="preserve">Документы, подтверждающие соответствие участника размещения заказа требованиям, установленным </w:t>
      </w:r>
      <w:r w:rsidR="00CC3236">
        <w:t xml:space="preserve">Приказом Министерства экономического развития №763 </w:t>
      </w:r>
      <w:r w:rsidRPr="0089117D">
        <w:t>: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50 млрд. рублей;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копия сертификата или иного документа, подтверждающего наличие у кредитной организации международного рейтинга долгосрочной кредитоспособности по классификации рейтинговых агентств «ФитчРейтингс» (FitchRatings) или «Стандарт энд Пурс» (Standart&amp;Poor’s) не ниже «BB</w:t>
      </w:r>
      <w:r w:rsidR="00994B2B">
        <w:t>-</w:t>
      </w:r>
      <w:r w:rsidR="00906922" w:rsidRPr="0089117D">
        <w:t>», либо «МудисИнвесторс Сервис» (Moody’sInvestorsService) не ниже «Ba3»;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lastRenderedPageBreak/>
        <w:t xml:space="preserve">- </w:t>
      </w:r>
      <w:r w:rsidR="00906922" w:rsidRPr="0089117D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:rsidR="00906922" w:rsidRPr="0089117D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>
        <w:t>-</w:t>
      </w:r>
      <w:r w:rsidR="00906922" w:rsidRPr="0089117D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:rsidR="0089117D" w:rsidRPr="0089117D" w:rsidRDefault="0089117D" w:rsidP="0089117D">
      <w:pPr>
        <w:shd w:val="clear" w:color="auto" w:fill="FFFFFF"/>
        <w:ind w:firstLine="306"/>
        <w:jc w:val="both"/>
      </w:pPr>
    </w:p>
    <w:p w:rsidR="00906922" w:rsidRDefault="00906922" w:rsidP="0089117D">
      <w:pPr>
        <w:shd w:val="clear" w:color="auto" w:fill="FFFFFF"/>
        <w:ind w:firstLine="306"/>
        <w:jc w:val="both"/>
      </w:pPr>
      <w:r w:rsidRPr="0089117D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:rsidR="00CC3236" w:rsidRDefault="00CC3236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Default="004E52DC" w:rsidP="0089117D">
      <w:pPr>
        <w:shd w:val="clear" w:color="auto" w:fill="FFFFFF"/>
        <w:ind w:firstLine="306"/>
        <w:jc w:val="both"/>
      </w:pPr>
    </w:p>
    <w:p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273"/>
      </w:tblGrid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602527">
            <w:pPr>
              <w:ind w:left="4956"/>
              <w:jc w:val="right"/>
            </w:pPr>
          </w:p>
          <w:p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>Ассоциации микрокредитной компании</w:t>
            </w:r>
          </w:p>
          <w:p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:rsidR="00CC3236" w:rsidRPr="00114902" w:rsidRDefault="00CC3236" w:rsidP="00602527">
            <w:pPr>
              <w:jc w:val="right"/>
            </w:pPr>
            <w:r w:rsidRPr="00114902">
              <w:rPr>
                <w:u w:val="single"/>
              </w:rPr>
              <w:t>Ильиновой Ольге Владимировне</w:t>
            </w:r>
          </w:p>
        </w:tc>
      </w:tr>
      <w:tr w:rsidR="00CC3236" w:rsidRPr="00114902" w:rsidTr="00602527">
        <w:tc>
          <w:tcPr>
            <w:tcW w:w="4785" w:type="dxa"/>
          </w:tcPr>
          <w:p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:rsidR="00CC3236" w:rsidRPr="00114902" w:rsidRDefault="00CC3236" w:rsidP="00CC3236">
      <w:pPr>
        <w:rPr>
          <w:b/>
        </w:rPr>
      </w:pPr>
    </w:p>
    <w:p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 ДОГОВОРА</w:t>
      </w:r>
      <w:bookmarkEnd w:id="0"/>
      <w:bookmarkEnd w:id="1"/>
    </w:p>
    <w:p w:rsidR="00CC3236" w:rsidRPr="00114902" w:rsidRDefault="00CC3236" w:rsidP="00CC3236">
      <w:pPr>
        <w:jc w:val="both"/>
      </w:pPr>
      <w:bookmarkStart w:id="2" w:name="_Toc235945061"/>
    </w:p>
    <w:p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:rsidTr="00602527">
        <w:tc>
          <w:tcPr>
            <w:tcW w:w="5211" w:type="dxa"/>
          </w:tcPr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:rsidR="00CC3236" w:rsidRPr="00114902" w:rsidRDefault="00CC3236" w:rsidP="00602527">
            <w:r w:rsidRPr="00114902">
              <w:t>ИНН, КПП, ОГРН 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cantSplit/>
          <w:trHeight w:val="493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cantSplit/>
          <w:trHeight w:val="17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36" w:rsidRPr="00114902" w:rsidRDefault="00CC3236" w:rsidP="00602527"/>
        </w:tc>
      </w:tr>
      <w:tr w:rsidR="00CC3236" w:rsidRPr="00114902" w:rsidTr="00602527">
        <w:trPr>
          <w:trHeight w:val="67"/>
        </w:trPr>
        <w:tc>
          <w:tcPr>
            <w:tcW w:w="5211" w:type="dxa"/>
          </w:tcPr>
          <w:p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:rsidR="00CC3236" w:rsidRPr="00114902" w:rsidRDefault="00CC3236" w:rsidP="00602527"/>
        </w:tc>
      </w:tr>
    </w:tbl>
    <w:p w:rsidR="00CC3236" w:rsidRPr="00114902" w:rsidRDefault="00CC3236" w:rsidP="00CC3236">
      <w:pPr>
        <w:jc w:val="both"/>
      </w:pPr>
    </w:p>
    <w:bookmarkEnd w:id="2"/>
    <w:p w:rsidR="00CC3236" w:rsidRPr="00114902" w:rsidRDefault="00CC3236" w:rsidP="00CC3236">
      <w:pPr>
        <w:jc w:val="both"/>
      </w:pPr>
      <w:r w:rsidRPr="00114902">
        <w:t xml:space="preserve">предлагаем осуществить  размещение временно свободных средств Заказчика на следующих условиях: </w:t>
      </w:r>
    </w:p>
    <w:p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42" w:rsidRPr="00C82A42" w:rsidRDefault="00C82A42" w:rsidP="00C82A42">
            <w:pPr>
              <w:jc w:val="both"/>
            </w:pPr>
            <w:r>
              <w:t xml:space="preserve">- </w:t>
            </w:r>
            <w:r w:rsidRPr="00C82A42">
              <w:t>лот 1 в сумме 137 109 247,87 руб.;</w:t>
            </w:r>
          </w:p>
          <w:p w:rsidR="00C82A42" w:rsidRPr="00C82A42" w:rsidRDefault="00C82A42" w:rsidP="00C82A42">
            <w:pPr>
              <w:jc w:val="both"/>
            </w:pPr>
            <w:r>
              <w:t xml:space="preserve">- </w:t>
            </w:r>
            <w:r w:rsidRPr="00C82A42">
              <w:t>лот 2 в сумме 91 406 185,25 руб</w:t>
            </w:r>
            <w:bookmarkStart w:id="3" w:name="_GoBack"/>
            <w:bookmarkEnd w:id="3"/>
            <w:r w:rsidRPr="00C82A42">
              <w:t>.</w:t>
            </w:r>
          </w:p>
          <w:p w:rsidR="00C82A42" w:rsidRPr="00C82A42" w:rsidRDefault="00C82A42" w:rsidP="00C82A42">
            <w:pPr>
              <w:jc w:val="both"/>
            </w:pPr>
            <w:r w:rsidRPr="00C82A42">
              <w:t xml:space="preserve">Общая сумма депозитов Заказчика, размещенная у одного участника конкурса, не может превышать </w:t>
            </w:r>
            <w:bookmarkStart w:id="4" w:name="_Hlk525893227"/>
            <w:r w:rsidRPr="00C82A42">
              <w:t>137 109 247,87 руб.  (Сто тридцать семь миллионов пятьдесят сто девять тысяч двести сорок семь) рубля 87 копеек</w:t>
            </w:r>
            <w:bookmarkEnd w:id="4"/>
            <w:r w:rsidRPr="00C82A42">
              <w:t xml:space="preserve">. </w:t>
            </w:r>
          </w:p>
          <w:p w:rsidR="00C82A42" w:rsidRPr="00C82A42" w:rsidRDefault="00C82A42" w:rsidP="00C82A42">
            <w:pPr>
              <w:jc w:val="both"/>
            </w:pPr>
            <w:r w:rsidRPr="00C82A42">
              <w:t xml:space="preserve">В случае если сумма денежных средств, полагающихся к размещению по результатам конкурса и ранее размещенных денежных средств на депозитах и расчетных счетах в банке </w:t>
            </w:r>
            <w:r w:rsidRPr="00C82A42">
              <w:t>победителе,</w:t>
            </w:r>
            <w:r w:rsidRPr="00C82A42">
              <w:t xml:space="preserve"> превысит 137 109 247,87 руб.  (Сто </w:t>
            </w:r>
            <w:r w:rsidRPr="00C82A42">
              <w:lastRenderedPageBreak/>
              <w:t xml:space="preserve">тридцать семь миллионов пятьдесят сто девять тысяч двести сорок семь) рубля 87 копеек, то денежные средства, превышающие указанный лимит, размещаются в банке, заявке которого по итогам конкурса присвоен второй  номер. </w:t>
            </w:r>
          </w:p>
          <w:p w:rsidR="00CC3236" w:rsidRPr="00114902" w:rsidRDefault="00CC3236" w:rsidP="00602527">
            <w:pPr>
              <w:jc w:val="both"/>
            </w:pP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82A42" w:rsidP="00943F6A">
            <w:r>
              <w:t>депозитное</w:t>
            </w:r>
            <w:r w:rsidR="00CC3236" w:rsidRPr="00114902">
              <w:t xml:space="preserve"> соглашение на </w:t>
            </w:r>
            <w:r>
              <w:t>3</w:t>
            </w:r>
            <w:r w:rsidR="00FE529A">
              <w:t xml:space="preserve"> </w:t>
            </w:r>
            <w:r w:rsidR="00CC3236" w:rsidRPr="00114902">
              <w:t xml:space="preserve">месяцев </w:t>
            </w:r>
          </w:p>
        </w:tc>
      </w:tr>
      <w:tr w:rsidR="00CC3236" w:rsidRPr="00114902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:rsidR="00CC3236" w:rsidRPr="00114902" w:rsidRDefault="00CC3236" w:rsidP="00CC3236">
      <w:pPr>
        <w:jc w:val="both"/>
      </w:pPr>
    </w:p>
    <w:p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89"/>
        <w:gridCol w:w="3216"/>
      </w:tblGrid>
      <w:tr w:rsidR="00CC3236" w:rsidRPr="00114902" w:rsidTr="00602527">
        <w:tc>
          <w:tcPr>
            <w:tcW w:w="3190" w:type="dxa"/>
          </w:tcPr>
          <w:p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22"/>
    <w:rsid w:val="001E1CC8"/>
    <w:rsid w:val="002942B8"/>
    <w:rsid w:val="004E52DC"/>
    <w:rsid w:val="0089117D"/>
    <w:rsid w:val="008F2BE5"/>
    <w:rsid w:val="00906922"/>
    <w:rsid w:val="00943F6A"/>
    <w:rsid w:val="00994B2B"/>
    <w:rsid w:val="00BA7B3B"/>
    <w:rsid w:val="00C82A42"/>
    <w:rsid w:val="00CC3236"/>
    <w:rsid w:val="00DB6159"/>
    <w:rsid w:val="00EE6775"/>
    <w:rsid w:val="00F170FB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A752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2018-01-09T06:55:00Z</dcterms:created>
  <dcterms:modified xsi:type="dcterms:W3CDTF">2019-07-19T12:28:00Z</dcterms:modified>
</cp:coreProperties>
</file>